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Номер  телефона  «горячей линии»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МКУ «Управления образованием </w:t>
      </w:r>
      <w:r>
        <w:rPr>
          <w:rFonts w:ascii="Times New Roman" w:hAnsi="Times New Roman"/>
          <w:b w:val="1"/>
          <w:sz w:val="28"/>
        </w:rPr>
        <w:t>Алькеевского</w:t>
      </w:r>
      <w:r>
        <w:rPr>
          <w:rFonts w:ascii="Times New Roman" w:hAnsi="Times New Roman"/>
          <w:b w:val="1"/>
          <w:sz w:val="28"/>
        </w:rPr>
        <w:t xml:space="preserve"> МР РТ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2022/2023 учебном году:</w:t>
      </w:r>
    </w:p>
    <w:p w14:paraId="02000000">
      <w:pPr>
        <w:ind w:firstLine="708"/>
        <w:jc w:val="both"/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 xml:space="preserve"> </w:t>
      </w:r>
      <w:r>
        <w:rPr>
          <w:rFonts w:ascii="Times New Roman" w:hAnsi="Times New Roman"/>
          <w:b w:val="1"/>
          <w:sz w:val="32"/>
        </w:rPr>
        <w:t xml:space="preserve">8(843)46 </w:t>
      </w:r>
      <w:r>
        <w:rPr>
          <w:rFonts w:ascii="Times New Roman" w:hAnsi="Times New Roman"/>
          <w:b w:val="1"/>
          <w:sz w:val="32"/>
        </w:rPr>
        <w:t xml:space="preserve">21-1-91 </w:t>
      </w:r>
    </w:p>
    <w:p w14:paraId="03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Режим работы телефона «горячей линии»:</w:t>
      </w:r>
    </w:p>
    <w:p w14:paraId="04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с 08.00 часов до 16.00 часов</w:t>
      </w:r>
      <w:r>
        <w:rPr>
          <w:rFonts w:ascii="Times New Roman" w:hAnsi="Times New Roman"/>
          <w:sz w:val="28"/>
        </w:rPr>
        <w:t xml:space="preserve"> (понедельник - пятница, за исключением нерабочих праздничных дней).</w:t>
      </w:r>
    </w:p>
    <w:p w14:paraId="05000000">
      <w:pPr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Номер  телефона  «горячей линии»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МБОУ «Старо-Салманская ООШ»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>Алькеевского</w:t>
      </w:r>
      <w:r>
        <w:rPr>
          <w:rFonts w:ascii="Times New Roman" w:hAnsi="Times New Roman"/>
          <w:b w:val="1"/>
          <w:sz w:val="28"/>
        </w:rPr>
        <w:t xml:space="preserve"> МР РТ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2022/2023 учебном году:</w:t>
      </w:r>
    </w:p>
    <w:p w14:paraId="06000000">
      <w:pPr>
        <w:rPr>
          <w:rFonts w:ascii="Times New Roman" w:hAnsi="Times New Roman"/>
          <w:b w:val="1"/>
          <w:sz w:val="32"/>
        </w:rPr>
      </w:pPr>
      <w:r>
        <w:rPr>
          <w:rFonts w:ascii="Times New Roman" w:hAnsi="Times New Roman"/>
          <w:b w:val="1"/>
          <w:sz w:val="32"/>
        </w:rPr>
        <w:t xml:space="preserve">    </w:t>
      </w:r>
      <w:r>
        <w:rPr>
          <w:rFonts w:ascii="Times New Roman" w:hAnsi="Times New Roman"/>
          <w:b w:val="1"/>
          <w:sz w:val="32"/>
        </w:rPr>
        <w:t xml:space="preserve">8(843)46 </w:t>
      </w:r>
      <w:r>
        <w:rPr>
          <w:rFonts w:ascii="Times New Roman" w:hAnsi="Times New Roman"/>
          <w:b w:val="1"/>
          <w:sz w:val="32"/>
        </w:rPr>
        <w:t>79-8-41</w:t>
      </w:r>
    </w:p>
    <w:p w14:paraId="07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с 08.00 часов до 16.00 часов</w:t>
      </w:r>
      <w:r>
        <w:rPr>
          <w:rFonts w:ascii="Times New Roman" w:hAnsi="Times New Roman"/>
          <w:sz w:val="28"/>
        </w:rPr>
        <w:t xml:space="preserve"> (понедельник - пятница, за исключением нерабочих праздничных дней).</w:t>
      </w:r>
    </w:p>
    <w:p w14:paraId="08000000">
      <w:bookmarkStart w:id="1" w:name="_GoBack"/>
      <w:bookmarkEnd w:id="1"/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oc 10"/>
    <w:next w:val="Style_1"/>
    <w:link w:val="Style_19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9_ch" w:type="character">
    <w:name w:val="toc 10"/>
    <w:link w:val="Style_19"/>
    <w:rPr>
      <w:rFonts w:ascii="XO Thames" w:hAnsi="XO Thames"/>
      <w:sz w:val="28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2022-11-15T18:19:39Z</dcterms:modified>
</cp:coreProperties>
</file>